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24101" w14:textId="77777777" w:rsidR="00120E88" w:rsidRPr="0060612A" w:rsidRDefault="00120E88" w:rsidP="00120E88">
      <w:pPr>
        <w:spacing w:before="100" w:beforeAutospacing="1" w:after="100" w:afterAutospacing="1" w:line="240" w:lineRule="auto"/>
        <w:outlineLvl w:val="2"/>
        <w:rPr>
          <w:rFonts w:ascii="Candara Light" w:eastAsia="Times New Roman" w:hAnsi="Candara Light" w:cs="Times New Roman"/>
          <w:b/>
          <w:bCs/>
          <w:kern w:val="0"/>
          <w:sz w:val="32"/>
          <w:szCs w:val="32"/>
          <w:lang w:eastAsia="de-DE"/>
          <w14:ligatures w14:val="none"/>
        </w:rPr>
      </w:pPr>
      <w:r w:rsidRPr="0060612A">
        <w:rPr>
          <w:rFonts w:ascii="Candara Light" w:eastAsia="Times New Roman" w:hAnsi="Candara Light" w:cs="Times New Roman"/>
          <w:b/>
          <w:bCs/>
          <w:kern w:val="0"/>
          <w:sz w:val="32"/>
          <w:szCs w:val="32"/>
          <w:lang w:eastAsia="de-DE"/>
          <w14:ligatures w14:val="none"/>
        </w:rPr>
        <w:t>Unser Kitaausschuss</w:t>
      </w:r>
    </w:p>
    <w:p w14:paraId="097478A4" w14:textId="77777777" w:rsidR="00120E88" w:rsidRPr="0094687D" w:rsidRDefault="00120E88" w:rsidP="00120E88">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Der </w:t>
      </w:r>
      <w:r w:rsidRPr="0094687D">
        <w:rPr>
          <w:rFonts w:ascii="Candara Light" w:eastAsia="Times New Roman" w:hAnsi="Candara Light" w:cs="Times New Roman"/>
          <w:b/>
          <w:bCs/>
          <w:kern w:val="0"/>
          <w:sz w:val="24"/>
          <w:szCs w:val="24"/>
          <w:lang w:eastAsia="de-DE"/>
          <w14:ligatures w14:val="none"/>
        </w:rPr>
        <w:t>Kitaausschuss</w:t>
      </w:r>
      <w:r w:rsidRPr="0094687D">
        <w:rPr>
          <w:rFonts w:ascii="Candara Light" w:eastAsia="Times New Roman" w:hAnsi="Candara Light" w:cs="Times New Roman"/>
          <w:kern w:val="0"/>
          <w:sz w:val="24"/>
          <w:szCs w:val="24"/>
          <w:lang w:eastAsia="de-DE"/>
          <w14:ligatures w14:val="none"/>
        </w:rPr>
        <w:t xml:space="preserve"> ist ein wichtiges Gremium unserer Kita, das die Zusammenarbeit zwischen Eltern, Team, Leitung und Träger aktiv gestaltet. Er setzt sich wie folgt zusammen:</w:t>
      </w:r>
    </w:p>
    <w:p w14:paraId="5444E4AC" w14:textId="77777777" w:rsidR="00120E88" w:rsidRPr="0094687D" w:rsidRDefault="00120E88" w:rsidP="00120E88">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b/>
          <w:bCs/>
          <w:kern w:val="0"/>
          <w:sz w:val="24"/>
          <w:szCs w:val="24"/>
          <w:lang w:eastAsia="de-DE"/>
          <w14:ligatures w14:val="none"/>
        </w:rPr>
        <w:t>Zwei Elternvertreter*innen pro Gruppe</w:t>
      </w:r>
      <w:r w:rsidRPr="0094687D">
        <w:rPr>
          <w:rFonts w:ascii="Candara Light" w:eastAsia="Times New Roman" w:hAnsi="Candara Light" w:cs="Times New Roman"/>
          <w:kern w:val="0"/>
          <w:sz w:val="24"/>
          <w:szCs w:val="24"/>
          <w:lang w:eastAsia="de-DE"/>
          <w14:ligatures w14:val="none"/>
        </w:rPr>
        <w:t>,</w:t>
      </w:r>
    </w:p>
    <w:p w14:paraId="7205840E" w14:textId="77777777" w:rsidR="00120E88" w:rsidRPr="0094687D" w:rsidRDefault="00120E88" w:rsidP="00120E88">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b/>
          <w:bCs/>
          <w:kern w:val="0"/>
          <w:sz w:val="24"/>
          <w:szCs w:val="24"/>
          <w:lang w:eastAsia="de-DE"/>
          <w14:ligatures w14:val="none"/>
        </w:rPr>
        <w:t>Zwei Erzieherinnen</w:t>
      </w:r>
      <w:r w:rsidRPr="0094687D">
        <w:rPr>
          <w:rFonts w:ascii="Candara Light" w:eastAsia="Times New Roman" w:hAnsi="Candara Light" w:cs="Times New Roman"/>
          <w:kern w:val="0"/>
          <w:sz w:val="24"/>
          <w:szCs w:val="24"/>
          <w:lang w:eastAsia="de-DE"/>
          <w14:ligatures w14:val="none"/>
        </w:rPr>
        <w:t xml:space="preserve"> der Kita,</w:t>
      </w:r>
    </w:p>
    <w:p w14:paraId="58A80AAA" w14:textId="77777777" w:rsidR="00120E88" w:rsidRPr="0094687D" w:rsidRDefault="00120E88" w:rsidP="00120E88">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die </w:t>
      </w:r>
      <w:r w:rsidRPr="0094687D">
        <w:rPr>
          <w:rFonts w:ascii="Candara Light" w:eastAsia="Times New Roman" w:hAnsi="Candara Light" w:cs="Times New Roman"/>
          <w:b/>
          <w:bCs/>
          <w:kern w:val="0"/>
          <w:sz w:val="24"/>
          <w:szCs w:val="24"/>
          <w:lang w:eastAsia="de-DE"/>
          <w14:ligatures w14:val="none"/>
        </w:rPr>
        <w:t>Kita-Leitung</w:t>
      </w:r>
      <w:r w:rsidRPr="0094687D">
        <w:rPr>
          <w:rFonts w:ascii="Candara Light" w:eastAsia="Times New Roman" w:hAnsi="Candara Light" w:cs="Times New Roman"/>
          <w:kern w:val="0"/>
          <w:sz w:val="24"/>
          <w:szCs w:val="24"/>
          <w:lang w:eastAsia="de-DE"/>
          <w14:ligatures w14:val="none"/>
        </w:rPr>
        <w:t>,</w:t>
      </w:r>
    </w:p>
    <w:p w14:paraId="41AE0615" w14:textId="77777777" w:rsidR="00120E88" w:rsidRPr="0094687D" w:rsidRDefault="00120E88" w:rsidP="00120E88">
      <w:pPr>
        <w:numPr>
          <w:ilvl w:val="0"/>
          <w:numId w:val="1"/>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sowie </w:t>
      </w:r>
      <w:r w:rsidRPr="0094687D">
        <w:rPr>
          <w:rFonts w:ascii="Candara Light" w:eastAsia="Times New Roman" w:hAnsi="Candara Light" w:cs="Times New Roman"/>
          <w:b/>
          <w:bCs/>
          <w:kern w:val="0"/>
          <w:sz w:val="24"/>
          <w:szCs w:val="24"/>
          <w:lang w:eastAsia="de-DE"/>
          <w14:ligatures w14:val="none"/>
        </w:rPr>
        <w:t>zwei Mitglieder des Kirchenvorstands</w:t>
      </w:r>
      <w:r w:rsidRPr="0094687D">
        <w:rPr>
          <w:rFonts w:ascii="Candara Light" w:eastAsia="Times New Roman" w:hAnsi="Candara Light" w:cs="Times New Roman"/>
          <w:kern w:val="0"/>
          <w:sz w:val="24"/>
          <w:szCs w:val="24"/>
          <w:lang w:eastAsia="de-DE"/>
          <w14:ligatures w14:val="none"/>
        </w:rPr>
        <w:t>.</w:t>
      </w:r>
    </w:p>
    <w:p w14:paraId="4C2C23CD" w14:textId="77777777" w:rsidR="00120E88" w:rsidRPr="0094687D" w:rsidRDefault="00120E88" w:rsidP="00120E88">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94687D">
        <w:rPr>
          <w:rFonts w:ascii="Candara Light" w:eastAsia="Times New Roman" w:hAnsi="Candara Light" w:cs="Times New Roman"/>
          <w:b/>
          <w:bCs/>
          <w:kern w:val="0"/>
          <w:sz w:val="24"/>
          <w:szCs w:val="24"/>
          <w:lang w:eastAsia="de-DE"/>
          <w14:ligatures w14:val="none"/>
        </w:rPr>
        <w:t>Aufgaben und Ziele</w:t>
      </w:r>
    </w:p>
    <w:p w14:paraId="546656F3" w14:textId="77777777" w:rsidR="00120E88" w:rsidRPr="0094687D" w:rsidRDefault="00120E88" w:rsidP="00120E88">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Der Kitaausschuss dient als Forum für den Austausch und die gemeinsame Gestaltung des Kita-Alltags. Seine Hauptaufgaben umfassen:</w:t>
      </w:r>
    </w:p>
    <w:p w14:paraId="75227C32" w14:textId="77777777" w:rsidR="00120E88" w:rsidRPr="0094687D" w:rsidRDefault="00120E88" w:rsidP="00120E88">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die Förderung der </w:t>
      </w:r>
      <w:r w:rsidRPr="0094687D">
        <w:rPr>
          <w:rFonts w:ascii="Candara Light" w:eastAsia="Times New Roman" w:hAnsi="Candara Light" w:cs="Times New Roman"/>
          <w:b/>
          <w:bCs/>
          <w:kern w:val="0"/>
          <w:sz w:val="24"/>
          <w:szCs w:val="24"/>
          <w:lang w:eastAsia="de-DE"/>
          <w14:ligatures w14:val="none"/>
        </w:rPr>
        <w:t>Kommunikation</w:t>
      </w:r>
      <w:r w:rsidRPr="0094687D">
        <w:rPr>
          <w:rFonts w:ascii="Candara Light" w:eastAsia="Times New Roman" w:hAnsi="Candara Light" w:cs="Times New Roman"/>
          <w:kern w:val="0"/>
          <w:sz w:val="24"/>
          <w:szCs w:val="24"/>
          <w:lang w:eastAsia="de-DE"/>
          <w14:ligatures w14:val="none"/>
        </w:rPr>
        <w:t xml:space="preserve"> zwischen Eltern, Team und Träger,</w:t>
      </w:r>
    </w:p>
    <w:p w14:paraId="470374C9" w14:textId="77777777" w:rsidR="00120E88" w:rsidRPr="0094687D" w:rsidRDefault="00120E88" w:rsidP="00120E88">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die </w:t>
      </w:r>
      <w:r w:rsidRPr="0094687D">
        <w:rPr>
          <w:rFonts w:ascii="Candara Light" w:eastAsia="Times New Roman" w:hAnsi="Candara Light" w:cs="Times New Roman"/>
          <w:b/>
          <w:bCs/>
          <w:kern w:val="0"/>
          <w:sz w:val="24"/>
          <w:szCs w:val="24"/>
          <w:lang w:eastAsia="de-DE"/>
          <w14:ligatures w14:val="none"/>
        </w:rPr>
        <w:t>Unterstützung</w:t>
      </w:r>
      <w:r w:rsidRPr="0094687D">
        <w:rPr>
          <w:rFonts w:ascii="Candara Light" w:eastAsia="Times New Roman" w:hAnsi="Candara Light" w:cs="Times New Roman"/>
          <w:kern w:val="0"/>
          <w:sz w:val="24"/>
          <w:szCs w:val="24"/>
          <w:lang w:eastAsia="de-DE"/>
          <w14:ligatures w14:val="none"/>
        </w:rPr>
        <w:t xml:space="preserve"> bei Veranstaltungen und Projekten,</w:t>
      </w:r>
    </w:p>
    <w:p w14:paraId="6AA42F24" w14:textId="77777777" w:rsidR="00120E88" w:rsidRPr="0094687D" w:rsidRDefault="00120E88" w:rsidP="00120E88">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die </w:t>
      </w:r>
      <w:r w:rsidRPr="0094687D">
        <w:rPr>
          <w:rFonts w:ascii="Candara Light" w:eastAsia="Times New Roman" w:hAnsi="Candara Light" w:cs="Times New Roman"/>
          <w:b/>
          <w:bCs/>
          <w:kern w:val="0"/>
          <w:sz w:val="24"/>
          <w:szCs w:val="24"/>
          <w:lang w:eastAsia="de-DE"/>
          <w14:ligatures w14:val="none"/>
        </w:rPr>
        <w:t>Beratung</w:t>
      </w:r>
      <w:r w:rsidRPr="0094687D">
        <w:rPr>
          <w:rFonts w:ascii="Candara Light" w:eastAsia="Times New Roman" w:hAnsi="Candara Light" w:cs="Times New Roman"/>
          <w:kern w:val="0"/>
          <w:sz w:val="24"/>
          <w:szCs w:val="24"/>
          <w:lang w:eastAsia="de-DE"/>
          <w14:ligatures w14:val="none"/>
        </w:rPr>
        <w:t xml:space="preserve"> bei pädagogischen oder organisatorischen Fragen,</w:t>
      </w:r>
    </w:p>
    <w:p w14:paraId="37B1560A" w14:textId="77777777" w:rsidR="00120E88" w:rsidRPr="0094687D" w:rsidRDefault="00120E88" w:rsidP="00120E88">
      <w:pPr>
        <w:numPr>
          <w:ilvl w:val="0"/>
          <w:numId w:val="2"/>
        </w:num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 xml:space="preserve">und die Vertretung der </w:t>
      </w:r>
      <w:r w:rsidRPr="0094687D">
        <w:rPr>
          <w:rFonts w:ascii="Candara Light" w:eastAsia="Times New Roman" w:hAnsi="Candara Light" w:cs="Times New Roman"/>
          <w:b/>
          <w:bCs/>
          <w:kern w:val="0"/>
          <w:sz w:val="24"/>
          <w:szCs w:val="24"/>
          <w:lang w:eastAsia="de-DE"/>
          <w14:ligatures w14:val="none"/>
        </w:rPr>
        <w:t>Interessen der Kinder und Eltern</w:t>
      </w:r>
      <w:r w:rsidRPr="0094687D">
        <w:rPr>
          <w:rFonts w:ascii="Candara Light" w:eastAsia="Times New Roman" w:hAnsi="Candara Light" w:cs="Times New Roman"/>
          <w:kern w:val="0"/>
          <w:sz w:val="24"/>
          <w:szCs w:val="24"/>
          <w:lang w:eastAsia="de-DE"/>
          <w14:ligatures w14:val="none"/>
        </w:rPr>
        <w:t>.</w:t>
      </w:r>
    </w:p>
    <w:p w14:paraId="293E8EEF" w14:textId="77777777" w:rsidR="00120E88" w:rsidRPr="0094687D" w:rsidRDefault="00120E88" w:rsidP="00120E88">
      <w:pPr>
        <w:spacing w:before="100" w:beforeAutospacing="1" w:after="100" w:afterAutospacing="1" w:line="240" w:lineRule="auto"/>
        <w:outlineLvl w:val="3"/>
        <w:rPr>
          <w:rFonts w:ascii="Candara Light" w:eastAsia="Times New Roman" w:hAnsi="Candara Light" w:cs="Times New Roman"/>
          <w:b/>
          <w:bCs/>
          <w:kern w:val="0"/>
          <w:sz w:val="24"/>
          <w:szCs w:val="24"/>
          <w:lang w:eastAsia="de-DE"/>
          <w14:ligatures w14:val="none"/>
        </w:rPr>
      </w:pPr>
      <w:r w:rsidRPr="0094687D">
        <w:rPr>
          <w:rFonts w:ascii="Candara Light" w:eastAsia="Times New Roman" w:hAnsi="Candara Light" w:cs="Times New Roman"/>
          <w:b/>
          <w:bCs/>
          <w:kern w:val="0"/>
          <w:sz w:val="24"/>
          <w:szCs w:val="24"/>
          <w:lang w:eastAsia="de-DE"/>
          <w14:ligatures w14:val="none"/>
        </w:rPr>
        <w:t>Einbindung der Eltern und des Trägers</w:t>
      </w:r>
    </w:p>
    <w:p w14:paraId="5FFE1D5F" w14:textId="77777777" w:rsidR="00120E88" w:rsidRPr="0094687D" w:rsidRDefault="00120E88" w:rsidP="00120E88">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Durch den Kitaausschuss haben Eltern die Möglichkeit, aktiv am Kita-Leben teilzunehmen und Ideen einzubringen. Die Mitglieder des Kirchenvorstands tragen zusätzlich dazu bei, die Verbindung zwischen Kita und Kirchengemeinde zu stärken und die Belange der Einrichtung in das Gemeindeleben zu integrieren. Gemeinsam arbeiten wir daran, ein Umfeld zu schaffen, in dem sich Kinder, Eltern und das Team gleichermaßen wohlfühlen.</w:t>
      </w:r>
    </w:p>
    <w:p w14:paraId="32B9A858" w14:textId="77777777" w:rsidR="00120E88" w:rsidRPr="0094687D" w:rsidRDefault="00120E88" w:rsidP="00120E88">
      <w:pPr>
        <w:spacing w:before="100" w:beforeAutospacing="1" w:after="100" w:afterAutospacing="1" w:line="240" w:lineRule="auto"/>
        <w:rPr>
          <w:rFonts w:ascii="Candara Light" w:eastAsia="Times New Roman" w:hAnsi="Candara Light" w:cs="Times New Roman"/>
          <w:kern w:val="0"/>
          <w:sz w:val="24"/>
          <w:szCs w:val="24"/>
          <w:lang w:eastAsia="de-DE"/>
          <w14:ligatures w14:val="none"/>
        </w:rPr>
      </w:pPr>
      <w:r w:rsidRPr="0094687D">
        <w:rPr>
          <w:rFonts w:ascii="Candara Light" w:eastAsia="Times New Roman" w:hAnsi="Candara Light" w:cs="Times New Roman"/>
          <w:kern w:val="0"/>
          <w:sz w:val="24"/>
          <w:szCs w:val="24"/>
          <w:lang w:eastAsia="de-DE"/>
          <w14:ligatures w14:val="none"/>
        </w:rPr>
        <w:t>Wir sind dankbar für das Engagement aller Mitglieder des Kitaausschusses und freuen uns über die konstruktive und vertrauensvolle Zusammenarbeit!</w:t>
      </w:r>
    </w:p>
    <w:p w14:paraId="347B7E9B" w14:textId="77777777" w:rsidR="0063322E" w:rsidRDefault="0063322E"/>
    <w:sectPr w:rsidR="00633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C6A79"/>
    <w:multiLevelType w:val="multilevel"/>
    <w:tmpl w:val="E87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E17A8"/>
    <w:multiLevelType w:val="multilevel"/>
    <w:tmpl w:val="6A2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025824">
    <w:abstractNumId w:val="0"/>
  </w:num>
  <w:num w:numId="2" w16cid:durableId="201210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88"/>
    <w:rsid w:val="00120E88"/>
    <w:rsid w:val="004E18A9"/>
    <w:rsid w:val="0063322E"/>
    <w:rsid w:val="00991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ED32"/>
  <w15:chartTrackingRefBased/>
  <w15:docId w15:val="{5AA1BB45-A8F7-40BF-977C-C6C12C9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0E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1140</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Evangelische Kindertagesstätte Reinheim</dc:creator>
  <cp:keywords/>
  <dc:description/>
  <cp:lastModifiedBy>Evangelische Kindertagesstätte Reinheim</cp:lastModifiedBy>
  <cp:revision>1</cp:revision>
  <dcterms:created xsi:type="dcterms:W3CDTF">2025-01-08T12:41:00Z</dcterms:created>
  <dcterms:modified xsi:type="dcterms:W3CDTF">2025-01-08T12:43:00Z</dcterms:modified>
</cp:coreProperties>
</file>