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4C45" w14:textId="77777777" w:rsidR="00E86DBA" w:rsidRPr="0060612A" w:rsidRDefault="00E86DBA" w:rsidP="00E86DBA">
      <w:pPr>
        <w:spacing w:before="100" w:beforeAutospacing="1" w:after="100" w:afterAutospacing="1" w:line="240" w:lineRule="auto"/>
        <w:outlineLvl w:val="2"/>
        <w:rPr>
          <w:rFonts w:ascii="Candara Light" w:eastAsia="Times New Roman" w:hAnsi="Candara Light" w:cs="Times New Roman"/>
          <w:b/>
          <w:bCs/>
          <w:kern w:val="0"/>
          <w:sz w:val="32"/>
          <w:szCs w:val="32"/>
          <w:lang w:eastAsia="de-DE"/>
          <w14:ligatures w14:val="none"/>
        </w:rPr>
      </w:pPr>
      <w:r w:rsidRPr="0060612A">
        <w:rPr>
          <w:rFonts w:ascii="Candara Light" w:eastAsia="Times New Roman" w:hAnsi="Candara Light" w:cs="Times New Roman"/>
          <w:b/>
          <w:bCs/>
          <w:kern w:val="0"/>
          <w:sz w:val="32"/>
          <w:szCs w:val="32"/>
          <w:lang w:eastAsia="de-DE"/>
          <w14:ligatures w14:val="none"/>
        </w:rPr>
        <w:t>Über uns</w:t>
      </w:r>
    </w:p>
    <w:p w14:paraId="0782BC33"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Unsere Kita ist eine </w:t>
      </w:r>
      <w:r w:rsidRPr="007C0C1A">
        <w:rPr>
          <w:rFonts w:ascii="Candara Light" w:eastAsia="Times New Roman" w:hAnsi="Candara Light" w:cs="Times New Roman"/>
          <w:b/>
          <w:bCs/>
          <w:kern w:val="0"/>
          <w:sz w:val="24"/>
          <w:szCs w:val="24"/>
          <w:lang w:eastAsia="de-DE"/>
          <w14:ligatures w14:val="none"/>
        </w:rPr>
        <w:t>viergruppige Einrichtung</w:t>
      </w:r>
      <w:r w:rsidRPr="007C0C1A">
        <w:rPr>
          <w:rFonts w:ascii="Candara Light" w:eastAsia="Times New Roman" w:hAnsi="Candara Light" w:cs="Times New Roman"/>
          <w:kern w:val="0"/>
          <w:sz w:val="24"/>
          <w:szCs w:val="24"/>
          <w:lang w:eastAsia="de-DE"/>
          <w14:ligatures w14:val="none"/>
        </w:rPr>
        <w:t xml:space="preserve"> mit Platz für bis zu </w:t>
      </w:r>
      <w:r w:rsidRPr="007C0C1A">
        <w:rPr>
          <w:rFonts w:ascii="Candara Light" w:eastAsia="Times New Roman" w:hAnsi="Candara Light" w:cs="Times New Roman"/>
          <w:b/>
          <w:bCs/>
          <w:kern w:val="0"/>
          <w:sz w:val="24"/>
          <w:szCs w:val="24"/>
          <w:lang w:eastAsia="de-DE"/>
          <w14:ligatures w14:val="none"/>
        </w:rPr>
        <w:t>100 Kinder im Alter von 3 bis 6 Jahren</w:t>
      </w:r>
      <w:r w:rsidRPr="007C0C1A">
        <w:rPr>
          <w:rFonts w:ascii="Candara Light" w:eastAsia="Times New Roman" w:hAnsi="Candara Light" w:cs="Times New Roman"/>
          <w:kern w:val="0"/>
          <w:sz w:val="24"/>
          <w:szCs w:val="24"/>
          <w:lang w:eastAsia="de-DE"/>
          <w14:ligatures w14:val="none"/>
        </w:rPr>
        <w:t>. Wir bieten den Kindern eine liebevolle Umgebung, die Raum für individuelles Lernen, Gemeinschaft und Entfaltung schafft.</w:t>
      </w:r>
    </w:p>
    <w:p w14:paraId="3D7AAECB"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Unser Konzept: Stammgruppen und Teiloffenheit</w:t>
      </w:r>
    </w:p>
    <w:p w14:paraId="2690796A"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Die Kinder sind in </w:t>
      </w:r>
      <w:r w:rsidRPr="007C0C1A">
        <w:rPr>
          <w:rFonts w:ascii="Candara Light" w:eastAsia="Times New Roman" w:hAnsi="Candara Light" w:cs="Times New Roman"/>
          <w:b/>
          <w:bCs/>
          <w:kern w:val="0"/>
          <w:sz w:val="24"/>
          <w:szCs w:val="24"/>
          <w:lang w:eastAsia="de-DE"/>
          <w14:ligatures w14:val="none"/>
        </w:rPr>
        <w:t>Stammgruppen</w:t>
      </w:r>
      <w:r w:rsidRPr="007C0C1A">
        <w:rPr>
          <w:rFonts w:ascii="Candara Light" w:eastAsia="Times New Roman" w:hAnsi="Candara Light" w:cs="Times New Roman"/>
          <w:kern w:val="0"/>
          <w:sz w:val="24"/>
          <w:szCs w:val="24"/>
          <w:lang w:eastAsia="de-DE"/>
          <w14:ligatures w14:val="none"/>
        </w:rPr>
        <w:t xml:space="preserve"> eingeteilt, die ihnen Geborgenheit und Orientierung bieten. Nach dem gemeinsamen </w:t>
      </w:r>
      <w:r w:rsidRPr="007C0C1A">
        <w:rPr>
          <w:rFonts w:ascii="Candara Light" w:eastAsia="Times New Roman" w:hAnsi="Candara Light" w:cs="Times New Roman"/>
          <w:b/>
          <w:bCs/>
          <w:kern w:val="0"/>
          <w:sz w:val="24"/>
          <w:szCs w:val="24"/>
          <w:lang w:eastAsia="de-DE"/>
          <w14:ligatures w14:val="none"/>
        </w:rPr>
        <w:t>Morgenkreis</w:t>
      </w:r>
      <w:r w:rsidRPr="007C0C1A">
        <w:rPr>
          <w:rFonts w:ascii="Candara Light" w:eastAsia="Times New Roman" w:hAnsi="Candara Light" w:cs="Times New Roman"/>
          <w:kern w:val="0"/>
          <w:sz w:val="24"/>
          <w:szCs w:val="24"/>
          <w:lang w:eastAsia="de-DE"/>
          <w14:ligatures w14:val="none"/>
        </w:rPr>
        <w:t xml:space="preserve"> öffnen wir unsere Gruppen, sodass die Kinder die Möglichkeit haben:</w:t>
      </w:r>
    </w:p>
    <w:p w14:paraId="0F8E9EEB" w14:textId="77777777" w:rsidR="00E86DBA" w:rsidRPr="007C0C1A" w:rsidRDefault="00E86DBA" w:rsidP="00E86DBA">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andere </w:t>
      </w:r>
      <w:r w:rsidRPr="007C0C1A">
        <w:rPr>
          <w:rFonts w:ascii="Candara Light" w:eastAsia="Times New Roman" w:hAnsi="Candara Light" w:cs="Times New Roman"/>
          <w:b/>
          <w:bCs/>
          <w:kern w:val="0"/>
          <w:sz w:val="24"/>
          <w:szCs w:val="24"/>
          <w:lang w:eastAsia="de-DE"/>
          <w14:ligatures w14:val="none"/>
        </w:rPr>
        <w:t>Gruppenräume</w:t>
      </w:r>
      <w:r w:rsidRPr="007C0C1A">
        <w:rPr>
          <w:rFonts w:ascii="Candara Light" w:eastAsia="Times New Roman" w:hAnsi="Candara Light" w:cs="Times New Roman"/>
          <w:kern w:val="0"/>
          <w:sz w:val="24"/>
          <w:szCs w:val="24"/>
          <w:lang w:eastAsia="de-DE"/>
          <w14:ligatures w14:val="none"/>
        </w:rPr>
        <w:t xml:space="preserve"> zu besuchen,</w:t>
      </w:r>
    </w:p>
    <w:p w14:paraId="6D7354D1" w14:textId="77777777" w:rsidR="00E86DBA" w:rsidRPr="007C0C1A" w:rsidRDefault="00E86DBA" w:rsidP="00E86DBA">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den </w:t>
      </w:r>
      <w:r w:rsidRPr="007C0C1A">
        <w:rPr>
          <w:rFonts w:ascii="Candara Light" w:eastAsia="Times New Roman" w:hAnsi="Candara Light" w:cs="Times New Roman"/>
          <w:b/>
          <w:bCs/>
          <w:kern w:val="0"/>
          <w:sz w:val="24"/>
          <w:szCs w:val="24"/>
          <w:lang w:eastAsia="de-DE"/>
          <w14:ligatures w14:val="none"/>
        </w:rPr>
        <w:t>Turnraum</w:t>
      </w:r>
      <w:r w:rsidRPr="007C0C1A">
        <w:rPr>
          <w:rFonts w:ascii="Candara Light" w:eastAsia="Times New Roman" w:hAnsi="Candara Light" w:cs="Times New Roman"/>
          <w:kern w:val="0"/>
          <w:sz w:val="24"/>
          <w:szCs w:val="24"/>
          <w:lang w:eastAsia="de-DE"/>
          <w14:ligatures w14:val="none"/>
        </w:rPr>
        <w:t xml:space="preserve"> oder den </w:t>
      </w:r>
      <w:r w:rsidRPr="007C0C1A">
        <w:rPr>
          <w:rFonts w:ascii="Candara Light" w:eastAsia="Times New Roman" w:hAnsi="Candara Light" w:cs="Times New Roman"/>
          <w:b/>
          <w:bCs/>
          <w:kern w:val="0"/>
          <w:sz w:val="24"/>
          <w:szCs w:val="24"/>
          <w:lang w:eastAsia="de-DE"/>
          <w14:ligatures w14:val="none"/>
        </w:rPr>
        <w:t>Flur</w:t>
      </w:r>
      <w:r w:rsidRPr="007C0C1A">
        <w:rPr>
          <w:rFonts w:ascii="Candara Light" w:eastAsia="Times New Roman" w:hAnsi="Candara Light" w:cs="Times New Roman"/>
          <w:kern w:val="0"/>
          <w:sz w:val="24"/>
          <w:szCs w:val="24"/>
          <w:lang w:eastAsia="de-DE"/>
          <w14:ligatures w14:val="none"/>
        </w:rPr>
        <w:t xml:space="preserve"> zu nutzen,</w:t>
      </w:r>
    </w:p>
    <w:p w14:paraId="7C89BFA5" w14:textId="77777777" w:rsidR="00E86DBA" w:rsidRPr="007C0C1A" w:rsidRDefault="00E86DBA" w:rsidP="00E86DBA">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oder im großzügigen </w:t>
      </w:r>
      <w:r w:rsidRPr="007C0C1A">
        <w:rPr>
          <w:rFonts w:ascii="Candara Light" w:eastAsia="Times New Roman" w:hAnsi="Candara Light" w:cs="Times New Roman"/>
          <w:b/>
          <w:bCs/>
          <w:kern w:val="0"/>
          <w:sz w:val="24"/>
          <w:szCs w:val="24"/>
          <w:lang w:eastAsia="de-DE"/>
          <w14:ligatures w14:val="none"/>
        </w:rPr>
        <w:t>Außengelände</w:t>
      </w:r>
      <w:r w:rsidRPr="007C0C1A">
        <w:rPr>
          <w:rFonts w:ascii="Candara Light" w:eastAsia="Times New Roman" w:hAnsi="Candara Light" w:cs="Times New Roman"/>
          <w:kern w:val="0"/>
          <w:sz w:val="24"/>
          <w:szCs w:val="24"/>
          <w:lang w:eastAsia="de-DE"/>
          <w14:ligatures w14:val="none"/>
        </w:rPr>
        <w:t xml:space="preserve"> zu spielen.</w:t>
      </w:r>
    </w:p>
    <w:p w14:paraId="4B8A2888"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Dieses teiloffene Konzept fördert die Selbstständigkeit der Kinder und gibt ihnen die Freiheit, nach ihren Interessen und Bedürfnissen zu handeln.</w:t>
      </w:r>
    </w:p>
    <w:p w14:paraId="0E41D289"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Vielfältige pädagogische Angebote</w:t>
      </w:r>
    </w:p>
    <w:p w14:paraId="0E367F2E"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Unsere Kita bietet ein breites Spektrum an Aktivitäten, die die Kinder in ihrer Entwicklung unterstützen:</w:t>
      </w:r>
    </w:p>
    <w:p w14:paraId="5BB9BE08" w14:textId="77777777" w:rsidR="00E86DBA" w:rsidRPr="007C0C1A" w:rsidRDefault="00E86DBA" w:rsidP="00E86DB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Musik:</w:t>
      </w:r>
      <w:r w:rsidRPr="007C0C1A">
        <w:rPr>
          <w:rFonts w:ascii="Candara Light" w:eastAsia="Times New Roman" w:hAnsi="Candara Light" w:cs="Times New Roman"/>
          <w:kern w:val="0"/>
          <w:sz w:val="24"/>
          <w:szCs w:val="24"/>
          <w:lang w:eastAsia="de-DE"/>
          <w14:ligatures w14:val="none"/>
        </w:rPr>
        <w:t xml:space="preserve"> Einmal wöchentlich haben die Kinder die Möglichkeit, zu musizieren und Rhythmus zu erleben.</w:t>
      </w:r>
    </w:p>
    <w:p w14:paraId="7FBC2D31" w14:textId="77777777" w:rsidR="00E86DBA" w:rsidRPr="007C0C1A" w:rsidRDefault="00E86DBA" w:rsidP="00E86DB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Kreativität:</w:t>
      </w:r>
      <w:r w:rsidRPr="007C0C1A">
        <w:rPr>
          <w:rFonts w:ascii="Candara Light" w:eastAsia="Times New Roman" w:hAnsi="Candara Light" w:cs="Times New Roman"/>
          <w:kern w:val="0"/>
          <w:sz w:val="24"/>
          <w:szCs w:val="24"/>
          <w:lang w:eastAsia="de-DE"/>
          <w14:ligatures w14:val="none"/>
        </w:rPr>
        <w:t xml:space="preserve"> Beim Basteln und Gestalten werden Fantasie und Feinmotorik gefördert.</w:t>
      </w:r>
    </w:p>
    <w:p w14:paraId="711EAD67" w14:textId="77777777" w:rsidR="00E86DBA" w:rsidRPr="007C0C1A" w:rsidRDefault="00E86DBA" w:rsidP="00E86DB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Bewegung:</w:t>
      </w:r>
      <w:r w:rsidRPr="007C0C1A">
        <w:rPr>
          <w:rFonts w:ascii="Candara Light" w:eastAsia="Times New Roman" w:hAnsi="Candara Light" w:cs="Times New Roman"/>
          <w:kern w:val="0"/>
          <w:sz w:val="24"/>
          <w:szCs w:val="24"/>
          <w:lang w:eastAsia="de-DE"/>
          <w14:ligatures w14:val="none"/>
        </w:rPr>
        <w:t xml:space="preserve"> Unser Bewegungsraum und das weitläufige Außengelände laden zum Klettern, Toben und Verstecken ein.</w:t>
      </w:r>
    </w:p>
    <w:p w14:paraId="40EF4B51" w14:textId="77777777" w:rsidR="00E86DBA" w:rsidRPr="007C0C1A" w:rsidRDefault="00E86DBA" w:rsidP="00E86DBA">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Mittagsschlaf:</w:t>
      </w:r>
      <w:r w:rsidRPr="007C0C1A">
        <w:rPr>
          <w:rFonts w:ascii="Candara Light" w:eastAsia="Times New Roman" w:hAnsi="Candara Light" w:cs="Times New Roman"/>
          <w:kern w:val="0"/>
          <w:sz w:val="24"/>
          <w:szCs w:val="24"/>
          <w:lang w:eastAsia="de-DE"/>
          <w14:ligatures w14:val="none"/>
        </w:rPr>
        <w:t xml:space="preserve"> Für die Jüngsten gibt es einen Ruhebereich, in dem sie sich nach dem Mittagessen entspannen können.</w:t>
      </w:r>
    </w:p>
    <w:p w14:paraId="372948DB"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Schulanfänger: Gemeinsam stark in die Zukunft</w:t>
      </w:r>
    </w:p>
    <w:p w14:paraId="45DCB8A6"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Für unsere Schulanfänger bieten wir </w:t>
      </w:r>
      <w:r w:rsidRPr="007C0C1A">
        <w:rPr>
          <w:rFonts w:ascii="Candara Light" w:eastAsia="Times New Roman" w:hAnsi="Candara Light" w:cs="Times New Roman"/>
          <w:b/>
          <w:bCs/>
          <w:kern w:val="0"/>
          <w:sz w:val="24"/>
          <w:szCs w:val="24"/>
          <w:lang w:eastAsia="de-DE"/>
          <w14:ligatures w14:val="none"/>
        </w:rPr>
        <w:t>gruppenübergreifende Aktionen und regelmäßige Treffen</w:t>
      </w:r>
      <w:r w:rsidRPr="007C0C1A">
        <w:rPr>
          <w:rFonts w:ascii="Candara Light" w:eastAsia="Times New Roman" w:hAnsi="Candara Light" w:cs="Times New Roman"/>
          <w:kern w:val="0"/>
          <w:sz w:val="24"/>
          <w:szCs w:val="24"/>
          <w:lang w:eastAsia="de-DE"/>
          <w14:ligatures w14:val="none"/>
        </w:rPr>
        <w:t xml:space="preserve"> an. Diese ermöglichen den Kindern, sich besser kennenzulernen und sich gezielt auf den Übergang in die Schule vorzubereiten.</w:t>
      </w:r>
    </w:p>
    <w:p w14:paraId="3FA48FE5" w14:textId="77777777" w:rsidR="00E86DBA" w:rsidRPr="007C0C1A" w:rsidRDefault="00E86DBA" w:rsidP="00E86DBA">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In diesen Treffen fördern wir die </w:t>
      </w:r>
      <w:r w:rsidRPr="007C0C1A">
        <w:rPr>
          <w:rFonts w:ascii="Candara Light" w:eastAsia="Times New Roman" w:hAnsi="Candara Light" w:cs="Times New Roman"/>
          <w:b/>
          <w:bCs/>
          <w:kern w:val="0"/>
          <w:sz w:val="24"/>
          <w:szCs w:val="24"/>
          <w:lang w:eastAsia="de-DE"/>
          <w14:ligatures w14:val="none"/>
        </w:rPr>
        <w:t>Stärken der Kinder</w:t>
      </w:r>
      <w:r w:rsidRPr="007C0C1A">
        <w:rPr>
          <w:rFonts w:ascii="Candara Light" w:eastAsia="Times New Roman" w:hAnsi="Candara Light" w:cs="Times New Roman"/>
          <w:kern w:val="0"/>
          <w:sz w:val="24"/>
          <w:szCs w:val="24"/>
          <w:lang w:eastAsia="de-DE"/>
          <w14:ligatures w14:val="none"/>
        </w:rPr>
        <w:t xml:space="preserve"> und ermutigen sie, neue Herausforderungen selbstbewusst anzunehmen.</w:t>
      </w:r>
    </w:p>
    <w:p w14:paraId="27312AFF" w14:textId="77777777" w:rsidR="00E86DBA" w:rsidRPr="007C0C1A" w:rsidRDefault="00E86DBA" w:rsidP="00E86DBA">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Spielerisch und altersgerecht setzen wir gezielte Impulse, um die Kinder auf die Anforderungen der Schule vorzubereiten.</w:t>
      </w:r>
    </w:p>
    <w:p w14:paraId="244B3435"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Religiöse und soziale Werte</w:t>
      </w:r>
    </w:p>
    <w:p w14:paraId="741E983D"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Als christliche Einrichtung legen wir großen Wert auf die Vermittlung religiöser und sozialer Werte.</w:t>
      </w:r>
    </w:p>
    <w:p w14:paraId="54C344D6" w14:textId="77777777" w:rsidR="00E86DBA" w:rsidRPr="007C0C1A" w:rsidRDefault="00E86DBA" w:rsidP="00E86DBA">
      <w:pPr>
        <w:numPr>
          <w:ilvl w:val="0"/>
          <w:numId w:val="4"/>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lastRenderedPageBreak/>
        <w:t xml:space="preserve">Regelmäßige </w:t>
      </w:r>
      <w:r w:rsidRPr="007C0C1A">
        <w:rPr>
          <w:rFonts w:ascii="Candara Light" w:eastAsia="Times New Roman" w:hAnsi="Candara Light" w:cs="Times New Roman"/>
          <w:b/>
          <w:bCs/>
          <w:kern w:val="0"/>
          <w:sz w:val="24"/>
          <w:szCs w:val="24"/>
          <w:lang w:eastAsia="de-DE"/>
          <w14:ligatures w14:val="none"/>
        </w:rPr>
        <w:t>Andachten</w:t>
      </w:r>
      <w:r w:rsidRPr="007C0C1A">
        <w:rPr>
          <w:rFonts w:ascii="Candara Light" w:eastAsia="Times New Roman" w:hAnsi="Candara Light" w:cs="Times New Roman"/>
          <w:kern w:val="0"/>
          <w:sz w:val="24"/>
          <w:szCs w:val="24"/>
          <w:lang w:eastAsia="de-DE"/>
          <w14:ligatures w14:val="none"/>
        </w:rPr>
        <w:t xml:space="preserve"> und </w:t>
      </w:r>
      <w:r w:rsidRPr="007C0C1A">
        <w:rPr>
          <w:rFonts w:ascii="Candara Light" w:eastAsia="Times New Roman" w:hAnsi="Candara Light" w:cs="Times New Roman"/>
          <w:b/>
          <w:bCs/>
          <w:kern w:val="0"/>
          <w:sz w:val="24"/>
          <w:szCs w:val="24"/>
          <w:lang w:eastAsia="de-DE"/>
          <w14:ligatures w14:val="none"/>
        </w:rPr>
        <w:t>biblische Geschichten</w:t>
      </w:r>
      <w:r w:rsidRPr="007C0C1A">
        <w:rPr>
          <w:rFonts w:ascii="Candara Light" w:eastAsia="Times New Roman" w:hAnsi="Candara Light" w:cs="Times New Roman"/>
          <w:kern w:val="0"/>
          <w:sz w:val="24"/>
          <w:szCs w:val="24"/>
          <w:lang w:eastAsia="de-DE"/>
          <w14:ligatures w14:val="none"/>
        </w:rPr>
        <w:t xml:space="preserve"> geben den Kindern die Möglichkeit, mehr über den Glauben und die christlichen Traditionen zu erfahren.</w:t>
      </w:r>
    </w:p>
    <w:p w14:paraId="62349623" w14:textId="77777777" w:rsidR="00E86DBA" w:rsidRPr="007C0C1A" w:rsidRDefault="00E86DBA" w:rsidP="00E86DBA">
      <w:pPr>
        <w:numPr>
          <w:ilvl w:val="0"/>
          <w:numId w:val="4"/>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Dabei achten wir auf eine kindgerechte und lebensnahe Vermittlung, die die Kinder in ihrem Alltag begleitet.</w:t>
      </w:r>
    </w:p>
    <w:p w14:paraId="1670B919"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Entwicklungsbegleitung</w:t>
      </w:r>
    </w:p>
    <w:p w14:paraId="7D79BBA3"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 xml:space="preserve">Ein wichtiger Bestandteil unserer Arbeit sind die </w:t>
      </w:r>
      <w:r w:rsidRPr="007C0C1A">
        <w:rPr>
          <w:rFonts w:ascii="Candara Light" w:eastAsia="Times New Roman" w:hAnsi="Candara Light" w:cs="Times New Roman"/>
          <w:b/>
          <w:bCs/>
          <w:kern w:val="0"/>
          <w:sz w:val="24"/>
          <w:szCs w:val="24"/>
          <w:lang w:eastAsia="de-DE"/>
          <w14:ligatures w14:val="none"/>
        </w:rPr>
        <w:t>regelmäßigen Entwicklungsgespräche</w:t>
      </w:r>
      <w:r w:rsidRPr="007C0C1A">
        <w:rPr>
          <w:rFonts w:ascii="Candara Light" w:eastAsia="Times New Roman" w:hAnsi="Candara Light" w:cs="Times New Roman"/>
          <w:kern w:val="0"/>
          <w:sz w:val="24"/>
          <w:szCs w:val="24"/>
          <w:lang w:eastAsia="de-DE"/>
          <w14:ligatures w14:val="none"/>
        </w:rPr>
        <w:t xml:space="preserve"> mit den Eltern. Hier besprechen wir den aktuellen </w:t>
      </w:r>
      <w:r w:rsidRPr="007C0C1A">
        <w:rPr>
          <w:rFonts w:ascii="Candara Light" w:eastAsia="Times New Roman" w:hAnsi="Candara Light" w:cs="Times New Roman"/>
          <w:b/>
          <w:bCs/>
          <w:kern w:val="0"/>
          <w:sz w:val="24"/>
          <w:szCs w:val="24"/>
          <w:lang w:eastAsia="de-DE"/>
          <w14:ligatures w14:val="none"/>
        </w:rPr>
        <w:t>Entwicklungsstand</w:t>
      </w:r>
      <w:r w:rsidRPr="007C0C1A">
        <w:rPr>
          <w:rFonts w:ascii="Candara Light" w:eastAsia="Times New Roman" w:hAnsi="Candara Light" w:cs="Times New Roman"/>
          <w:kern w:val="0"/>
          <w:sz w:val="24"/>
          <w:szCs w:val="24"/>
          <w:lang w:eastAsia="de-DE"/>
          <w14:ligatures w14:val="none"/>
        </w:rPr>
        <w:t xml:space="preserve"> des Kindes und tauschen uns über die nächsten Schritte aus, um die bestmögliche Förderung zu gewährleisten.</w:t>
      </w:r>
    </w:p>
    <w:p w14:paraId="422047F6" w14:textId="77777777" w:rsidR="00E86DBA" w:rsidRPr="007C0C1A" w:rsidRDefault="00E86DBA" w:rsidP="00E86DB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7C0C1A">
        <w:rPr>
          <w:rFonts w:ascii="Candara Light" w:eastAsia="Times New Roman" w:hAnsi="Candara Light" w:cs="Times New Roman"/>
          <w:b/>
          <w:bCs/>
          <w:kern w:val="0"/>
          <w:sz w:val="24"/>
          <w:szCs w:val="24"/>
          <w:lang w:eastAsia="de-DE"/>
          <w14:ligatures w14:val="none"/>
        </w:rPr>
        <w:t>Unser Außengelände</w:t>
      </w:r>
    </w:p>
    <w:p w14:paraId="6B7589FF"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Das große Außengelände ist ein Highlight unserer Kita. Es bietet den Kindern zahlreiche Möglichkeiten, sich auszutoben, ihre motorischen Fähigkeiten zu schulen und die Natur zu entdecken. Ob beim Klettern, Verstecken oder Spielen – hier wird jeder Tag zum Abenteuer.</w:t>
      </w:r>
    </w:p>
    <w:p w14:paraId="173BEF7B" w14:textId="77777777" w:rsidR="00E86DBA" w:rsidRPr="007C0C1A" w:rsidRDefault="00E86DBA" w:rsidP="00E86DB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7C0C1A">
        <w:rPr>
          <w:rFonts w:ascii="Candara Light" w:eastAsia="Times New Roman" w:hAnsi="Candara Light" w:cs="Times New Roman"/>
          <w:kern w:val="0"/>
          <w:sz w:val="24"/>
          <w:szCs w:val="24"/>
          <w:lang w:eastAsia="de-DE"/>
          <w14:ligatures w14:val="none"/>
        </w:rPr>
        <w:t>Wir freuen uns darauf, Ihre Kinder in unserer Kita zu begleiten und ihnen eine unvergessliche Zeit voller Freude, Gemeinschaft und Wachstum zu ermöglichen!</w:t>
      </w:r>
    </w:p>
    <w:p w14:paraId="5546DCCA"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B8E"/>
    <w:multiLevelType w:val="multilevel"/>
    <w:tmpl w:val="8DD8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21DAA"/>
    <w:multiLevelType w:val="multilevel"/>
    <w:tmpl w:val="996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67D9E"/>
    <w:multiLevelType w:val="multilevel"/>
    <w:tmpl w:val="CDB8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10245"/>
    <w:multiLevelType w:val="multilevel"/>
    <w:tmpl w:val="81C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861165">
    <w:abstractNumId w:val="1"/>
  </w:num>
  <w:num w:numId="2" w16cid:durableId="1683513354">
    <w:abstractNumId w:val="3"/>
  </w:num>
  <w:num w:numId="3" w16cid:durableId="741490805">
    <w:abstractNumId w:val="2"/>
  </w:num>
  <w:num w:numId="4" w16cid:durableId="134994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BA"/>
    <w:rsid w:val="004E18A9"/>
    <w:rsid w:val="0063322E"/>
    <w:rsid w:val="009918D4"/>
    <w:rsid w:val="00E86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535A"/>
  <w15:chartTrackingRefBased/>
  <w15:docId w15:val="{EAA7CCDF-A4F9-4D00-9D43-8B702697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6D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2507</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2025-01-08T12:44:00Z</dcterms:created>
  <dcterms:modified xsi:type="dcterms:W3CDTF">2025-01-08T12:45:00Z</dcterms:modified>
</cp:coreProperties>
</file>